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>РЕПУБЛИКА СРБИЈА</w:t>
      </w:r>
    </w:p>
    <w:p w:rsid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 xml:space="preserve">државну </w:t>
      </w:r>
    </w:p>
    <w:p w:rsid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D1EF3" w:rsidRP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02-</w:t>
      </w:r>
      <w:r w:rsidR="006A6D9B">
        <w:rPr>
          <w:lang w:val="sr-Cyrl-RS"/>
        </w:rPr>
        <w:t>1430</w:t>
      </w:r>
      <w:r>
        <w:rPr>
          <w:lang w:val="sr-Cyrl-CS"/>
        </w:rPr>
        <w:t>/1</w:t>
      </w:r>
      <w:r w:rsidR="006A6D9B">
        <w:rPr>
          <w:lang w:val="sr-Cyrl-CS"/>
        </w:rPr>
        <w:t>9</w:t>
      </w:r>
    </w:p>
    <w:p w:rsidR="009D1EF3" w:rsidRDefault="0082543B" w:rsidP="009D1EF3">
      <w:pPr>
        <w:jc w:val="both"/>
        <w:rPr>
          <w:lang w:val="sr-Cyrl-CS"/>
        </w:rPr>
      </w:pPr>
      <w:r>
        <w:t>10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RS"/>
        </w:rPr>
        <w:t xml:space="preserve"> </w:t>
      </w:r>
      <w:r w:rsidR="009D1EF3">
        <w:rPr>
          <w:lang w:val="sr-Cyrl-CS"/>
        </w:rPr>
        <w:t>201</w:t>
      </w:r>
      <w:r w:rsidR="006A6D9B">
        <w:rPr>
          <w:lang w:val="sr-Cyrl-CS"/>
        </w:rPr>
        <w:t>9</w:t>
      </w:r>
      <w:r w:rsidR="009D1EF3">
        <w:rPr>
          <w:lang w:val="sr-Cyrl-CS"/>
        </w:rPr>
        <w:t>. године</w:t>
      </w:r>
    </w:p>
    <w:p w:rsid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9D1EF3" w:rsidRDefault="009D1EF3" w:rsidP="009D1EF3">
      <w:pPr>
        <w:jc w:val="both"/>
        <w:rPr>
          <w:lang w:val="sr-Cyrl-CS"/>
        </w:rPr>
      </w:pPr>
    </w:p>
    <w:p w:rsidR="009D1EF3" w:rsidRDefault="009D1EF3" w:rsidP="009D1EF3">
      <w:pPr>
        <w:jc w:val="both"/>
        <w:rPr>
          <w:lang w:val="sr-Cyrl-CS"/>
        </w:rPr>
      </w:pPr>
    </w:p>
    <w:p w:rsidR="009D1EF3" w:rsidRDefault="009D1EF3" w:rsidP="009D1EF3">
      <w:pPr>
        <w:jc w:val="both"/>
        <w:rPr>
          <w:lang w:val="sr-Cyrl-CS"/>
        </w:rPr>
      </w:pPr>
    </w:p>
    <w:p w:rsidR="009D1EF3" w:rsidRDefault="009D1EF3" w:rsidP="009D1EF3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9D1EF3" w:rsidRDefault="009D1EF3" w:rsidP="009D1EF3">
      <w:pPr>
        <w:jc w:val="both"/>
        <w:rPr>
          <w:lang w:val="sr-Cyrl-CS"/>
        </w:rPr>
      </w:pPr>
    </w:p>
    <w:p w:rsidR="009D1EF3" w:rsidRDefault="009D1EF3" w:rsidP="009D1EF3">
      <w:pPr>
        <w:jc w:val="both"/>
        <w:rPr>
          <w:lang w:val="sr-Cyrl-CS"/>
        </w:rPr>
      </w:pPr>
    </w:p>
    <w:p w:rsidR="009D1EF3" w:rsidRDefault="009D1EF3" w:rsidP="009D1EF3">
      <w:pPr>
        <w:ind w:firstLine="720"/>
        <w:jc w:val="both"/>
      </w:pPr>
      <w:r>
        <w:rPr>
          <w:lang w:val="sr-Cyrl-CS"/>
        </w:rPr>
        <w:t xml:space="preserve">Одбор за правосуђе, државну управу и локалну самоуправу, на </w:t>
      </w:r>
      <w:r w:rsidR="0082543B">
        <w:rPr>
          <w:lang w:val="sr-Cyrl-CS"/>
        </w:rPr>
        <w:t>61</w:t>
      </w:r>
      <w:r>
        <w:rPr>
          <w:lang w:val="sr-Cyrl-CS"/>
        </w:rPr>
        <w:t>. седници  одржаној 1</w:t>
      </w:r>
      <w:r w:rsidR="0082543B">
        <w:rPr>
          <w:lang w:val="sr-Cyrl-CS"/>
        </w:rPr>
        <w:t>0</w:t>
      </w:r>
      <w:r>
        <w:rPr>
          <w:lang w:val="sr-Cyrl-CS"/>
        </w:rPr>
        <w:t xml:space="preserve">. </w:t>
      </w:r>
      <w:r w:rsidR="0082543B">
        <w:rPr>
          <w:lang w:val="sr-Cyrl-CS"/>
        </w:rPr>
        <w:t>јуна</w:t>
      </w:r>
      <w:r>
        <w:rPr>
          <w:lang w:val="sr-Cyrl-CS"/>
        </w:rPr>
        <w:t xml:space="preserve"> 201</w:t>
      </w:r>
      <w:r w:rsidR="006A6D9B">
        <w:rPr>
          <w:lang w:val="sr-Cyrl-CS"/>
        </w:rPr>
        <w:t>9</w:t>
      </w:r>
      <w:r>
        <w:rPr>
          <w:lang w:val="sr-Cyrl-CS"/>
        </w:rPr>
        <w:t>. године, разматрао је Извештај о раду јавних тужилаштава на сузбијању криминалитета и заштит</w:t>
      </w:r>
      <w:r w:rsidR="00345AAF">
        <w:rPr>
          <w:lang w:val="sr-Cyrl-CS"/>
        </w:rPr>
        <w:t>и</w:t>
      </w:r>
      <w:r w:rsidR="006A6D9B">
        <w:rPr>
          <w:lang w:val="sr-Cyrl-CS"/>
        </w:rPr>
        <w:t xml:space="preserve"> уставности и законитости у 2018</w:t>
      </w:r>
      <w:r>
        <w:rPr>
          <w:lang w:val="sr-Cyrl-CS"/>
        </w:rPr>
        <w:t xml:space="preserve">. </w:t>
      </w:r>
      <w:r>
        <w:rPr>
          <w:lang w:val="sr-Cyrl-RS"/>
        </w:rPr>
        <w:t>г</w:t>
      </w:r>
      <w:r>
        <w:rPr>
          <w:lang w:val="sr-Cyrl-CS"/>
        </w:rPr>
        <w:t xml:space="preserve">одини </w:t>
      </w:r>
      <w:r w:rsidR="006A6D9B">
        <w:rPr>
          <w:lang w:val="sr-Cyrl-RS"/>
        </w:rPr>
        <w:t>(01 Б</w:t>
      </w:r>
      <w:r>
        <w:rPr>
          <w:lang w:val="sr-Cyrl-RS"/>
        </w:rPr>
        <w:t>рој: 02-</w:t>
      </w:r>
      <w:r w:rsidR="006A6D9B">
        <w:rPr>
          <w:lang w:val="sr-Cyrl-RS"/>
        </w:rPr>
        <w:t>1430</w:t>
      </w:r>
      <w:r>
        <w:rPr>
          <w:lang w:val="sr-Cyrl-RS"/>
        </w:rPr>
        <w:t>/1</w:t>
      </w:r>
      <w:r w:rsidR="006A6D9B">
        <w:rPr>
          <w:lang w:val="sr-Cyrl-RS"/>
        </w:rPr>
        <w:t>9</w:t>
      </w:r>
      <w:r>
        <w:rPr>
          <w:lang w:val="sr-Cyrl-RS"/>
        </w:rPr>
        <w:t xml:space="preserve">, од </w:t>
      </w:r>
      <w:r w:rsidR="00880B9F">
        <w:rPr>
          <w:lang w:val="sr-Cyrl-RS"/>
        </w:rPr>
        <w:t>3</w:t>
      </w:r>
      <w:r>
        <w:rPr>
          <w:lang w:val="sr-Cyrl-RS"/>
        </w:rPr>
        <w:t xml:space="preserve">. </w:t>
      </w:r>
      <w:r w:rsidR="006A6D9B">
        <w:rPr>
          <w:lang w:val="sr-Cyrl-RS"/>
        </w:rPr>
        <w:t>априла</w:t>
      </w:r>
      <w:r>
        <w:rPr>
          <w:lang w:val="sr-Cyrl-RS"/>
        </w:rPr>
        <w:t xml:space="preserve"> 201</w:t>
      </w:r>
      <w:r w:rsidR="006A6D9B">
        <w:rPr>
          <w:lang w:val="sr-Cyrl-RS"/>
        </w:rPr>
        <w:t>9</w:t>
      </w:r>
      <w:r>
        <w:rPr>
          <w:lang w:val="sr-Cyrl-RS"/>
        </w:rPr>
        <w:t>. године).</w:t>
      </w:r>
    </w:p>
    <w:p w:rsidR="00E56AD1" w:rsidRPr="00E56AD1" w:rsidRDefault="00E56AD1" w:rsidP="009D1EF3">
      <w:pPr>
        <w:ind w:firstLine="720"/>
        <w:jc w:val="both"/>
      </w:pPr>
    </w:p>
    <w:p w:rsid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 xml:space="preserve">            Седници Одбора </w:t>
      </w:r>
      <w:r w:rsidR="00E56AD1">
        <w:rPr>
          <w:lang w:val="sr-Cyrl-RS"/>
        </w:rPr>
        <w:t xml:space="preserve">је </w:t>
      </w:r>
      <w:r>
        <w:rPr>
          <w:lang w:val="sr-Cyrl-CS"/>
        </w:rPr>
        <w:t>присуствовa</w:t>
      </w:r>
      <w:r w:rsidR="00A724D8">
        <w:rPr>
          <w:lang w:val="sr-Cyrl-CS"/>
        </w:rPr>
        <w:t>ла</w:t>
      </w:r>
      <w:r w:rsidR="00E56AD1">
        <w:rPr>
          <w:lang w:val="sr-Cyrl-CS"/>
        </w:rPr>
        <w:t xml:space="preserve"> </w:t>
      </w:r>
      <w:r w:rsidR="00A724D8">
        <w:rPr>
          <w:lang w:val="sr-Cyrl-CS"/>
        </w:rPr>
        <w:t>Зорица Стојшић</w:t>
      </w:r>
      <w:r w:rsidR="00E56AD1">
        <w:rPr>
          <w:lang w:val="sr-Cyrl-CS"/>
        </w:rPr>
        <w:t>, заменик Републичког јавног тужиоца.</w:t>
      </w:r>
    </w:p>
    <w:p w:rsidR="009D1EF3" w:rsidRDefault="009D1EF3" w:rsidP="009D1EF3">
      <w:pPr>
        <w:jc w:val="both"/>
        <w:rPr>
          <w:color w:val="FF0000"/>
          <w:lang w:val="sr-Cyrl-CS"/>
        </w:rPr>
      </w:pPr>
    </w:p>
    <w:p w:rsidR="009D1EF3" w:rsidRDefault="009D1EF3" w:rsidP="009D1EF3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237. став 4. Пословника Народне</w:t>
      </w:r>
      <w:r w:rsidR="00345AAF">
        <w:rPr>
          <w:lang w:val="sr-Cyrl-CS"/>
        </w:rPr>
        <w:t xml:space="preserve"> скупштине</w:t>
      </w:r>
      <w:r>
        <w:rPr>
          <w:lang w:val="sr-Latn-CS"/>
        </w:rPr>
        <w:t>,</w:t>
      </w:r>
      <w:r>
        <w:rPr>
          <w:lang w:val="sr-Cyrl-CS"/>
        </w:rPr>
        <w:t xml:space="preserve"> 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подноси</w:t>
      </w:r>
    </w:p>
    <w:p w:rsidR="009D1EF3" w:rsidRDefault="009D1EF3" w:rsidP="009D1EF3">
      <w:pPr>
        <w:jc w:val="both"/>
        <w:rPr>
          <w:lang w:val="sr-Cyrl-CS"/>
        </w:rPr>
      </w:pPr>
    </w:p>
    <w:p w:rsidR="00341129" w:rsidRDefault="00341129" w:rsidP="009D1EF3">
      <w:pPr>
        <w:jc w:val="both"/>
        <w:rPr>
          <w:lang w:val="sr-Cyrl-CS"/>
        </w:rPr>
      </w:pPr>
    </w:p>
    <w:p w:rsidR="009D1EF3" w:rsidRDefault="009D1EF3" w:rsidP="009D1EF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D1EF3" w:rsidRDefault="009D1EF3" w:rsidP="009D1EF3">
      <w:pPr>
        <w:jc w:val="center"/>
        <w:rPr>
          <w:lang w:val="sr-Cyrl-CS"/>
        </w:rPr>
      </w:pPr>
    </w:p>
    <w:p w:rsidR="00341129" w:rsidRDefault="00341129" w:rsidP="009D1EF3">
      <w:pPr>
        <w:jc w:val="center"/>
        <w:rPr>
          <w:lang w:val="sr-Cyrl-CS"/>
        </w:rPr>
      </w:pPr>
    </w:p>
    <w:p w:rsidR="009D1EF3" w:rsidRDefault="009D1EF3" w:rsidP="009D1EF3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 размотрио је Извештај о раду јавних тужилаштава на сузбијању криминалитета и заштити уставности и законитости у 201</w:t>
      </w:r>
      <w:r w:rsidR="006A6D9B">
        <w:rPr>
          <w:lang w:val="sr-Cyrl-RS"/>
        </w:rPr>
        <w:t>8</w:t>
      </w:r>
      <w:r>
        <w:rPr>
          <w:lang w:val="sr-Cyrl-CS"/>
        </w:rPr>
        <w:t>. години</w:t>
      </w:r>
      <w:r>
        <w:rPr>
          <w:lang w:val="sr-Latn-CS"/>
        </w:rPr>
        <w:t xml:space="preserve">, </w:t>
      </w:r>
      <w:r>
        <w:rPr>
          <w:lang w:val="sr-Cyrl-CS"/>
        </w:rPr>
        <w:t xml:space="preserve">који је Народној скупштини поднет на основу члана 29. став 3. тачка 4. Закона о јавном тужилаштву. </w:t>
      </w:r>
    </w:p>
    <w:p w:rsidR="009D1EF3" w:rsidRDefault="009D1EF3" w:rsidP="009D1EF3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констатовао да је Републички јавни тужилац у Извештају</w:t>
      </w:r>
      <w:r>
        <w:rPr>
          <w:color w:val="00B050"/>
          <w:lang w:val="sr-Cyrl-CS"/>
        </w:rPr>
        <w:t xml:space="preserve"> </w:t>
      </w:r>
      <w:r>
        <w:rPr>
          <w:lang w:val="sr-Cyrl-CS"/>
        </w:rPr>
        <w:t>о раду јавних тужилаштава на сузбијању криминалитета и заштити уставности и законитости у 201</w:t>
      </w:r>
      <w:r w:rsidR="006A6D9B">
        <w:rPr>
          <w:lang w:val="sr-Cyrl-CS"/>
        </w:rPr>
        <w:t>8</w:t>
      </w:r>
      <w:r w:rsidR="00341129">
        <w:rPr>
          <w:lang w:val="sr-Cyrl-CS"/>
        </w:rPr>
        <w:t xml:space="preserve">. </w:t>
      </w:r>
      <w:r>
        <w:rPr>
          <w:lang w:val="sr-Cyrl-CS"/>
        </w:rPr>
        <w:t>години целовито представио активности јавних тужилаштава, које произлазе из Уставом и законом утврђеног положаја тужилаштва као самосталног органа који гони починиоце кривичних и других кажњивих дела и предузима мере заштите уставности и законитости.</w:t>
      </w:r>
    </w:p>
    <w:p w:rsidR="00E732AD" w:rsidRPr="007E48A1" w:rsidRDefault="0072083F" w:rsidP="00E732A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предлаже Народној скупштини да прихвати Извештај о раду јавних тужилаштава на сузбијању криминалитета и заштити уставности и законитости </w:t>
      </w:r>
      <w:r w:rsidR="007E48A1">
        <w:rPr>
          <w:lang w:val="sr-Cyrl-CS"/>
        </w:rPr>
        <w:t>у</w:t>
      </w:r>
      <w:r>
        <w:rPr>
          <w:lang w:val="sr-Cyrl-CS"/>
        </w:rPr>
        <w:t xml:space="preserve"> 201</w:t>
      </w:r>
      <w:r w:rsidR="006A6D9B">
        <w:rPr>
          <w:lang w:val="sr-Cyrl-CS"/>
        </w:rPr>
        <w:t>8</w:t>
      </w:r>
      <w:r>
        <w:rPr>
          <w:lang w:val="sr-Cyrl-CS"/>
        </w:rPr>
        <w:t xml:space="preserve">. </w:t>
      </w:r>
      <w:r w:rsidR="007E48A1">
        <w:rPr>
          <w:lang w:val="sr-Cyrl-CS"/>
        </w:rPr>
        <w:t>г</w:t>
      </w:r>
      <w:r w:rsidR="007262C6">
        <w:rPr>
          <w:lang w:val="sr-Cyrl-CS"/>
        </w:rPr>
        <w:t>один</w:t>
      </w:r>
      <w:r w:rsidR="007E48A1">
        <w:rPr>
          <w:lang w:val="sr-Cyrl-CS"/>
        </w:rPr>
        <w:t>и.</w:t>
      </w:r>
    </w:p>
    <w:p w:rsidR="0072083F" w:rsidRPr="0072083F" w:rsidRDefault="0072083F" w:rsidP="0072083F">
      <w:pPr>
        <w:ind w:firstLine="720"/>
        <w:jc w:val="both"/>
      </w:pPr>
    </w:p>
    <w:p w:rsid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 xml:space="preserve">            За известиоца Одбора на седници Народне скупштине одређен је Петар Петровић, председник Одбора.</w:t>
      </w:r>
    </w:p>
    <w:p w:rsidR="00341129" w:rsidRDefault="00341129" w:rsidP="009D1EF3">
      <w:pPr>
        <w:jc w:val="both"/>
        <w:rPr>
          <w:lang w:val="sr-Cyrl-CS"/>
        </w:rPr>
      </w:pPr>
    </w:p>
    <w:p w:rsidR="009D1EF3" w:rsidRDefault="009D1EF3" w:rsidP="009D1EF3">
      <w:pPr>
        <w:jc w:val="both"/>
        <w:rPr>
          <w:lang w:val="sr-Cyrl-CS"/>
        </w:rPr>
      </w:pPr>
    </w:p>
    <w:p w:rsid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ПРЕДСЕДНИК</w:t>
      </w:r>
    </w:p>
    <w:p w:rsidR="009D1EF3" w:rsidRDefault="009D1EF3" w:rsidP="009D1EF3">
      <w:pPr>
        <w:jc w:val="both"/>
        <w:rPr>
          <w:lang w:val="sr-Cyrl-CS"/>
        </w:rPr>
      </w:pPr>
    </w:p>
    <w:p w:rsid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Петар Петровић</w:t>
      </w:r>
    </w:p>
    <w:p w:rsidR="0058215E" w:rsidRDefault="0058215E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 xml:space="preserve">државну </w:t>
      </w: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58215E" w:rsidRPr="00411F5B" w:rsidRDefault="0058215E" w:rsidP="0058215E">
      <w:pPr>
        <w:jc w:val="both"/>
      </w:pPr>
      <w:r>
        <w:rPr>
          <w:lang w:val="sr-Cyrl-CS"/>
        </w:rPr>
        <w:t>07 Број: 02-</w:t>
      </w:r>
      <w:r>
        <w:t>1425</w:t>
      </w:r>
      <w:r>
        <w:rPr>
          <w:lang w:val="sr-Cyrl-CS"/>
        </w:rPr>
        <w:t>/1</w:t>
      </w:r>
      <w:r>
        <w:t>9</w:t>
      </w:r>
    </w:p>
    <w:p w:rsidR="0058215E" w:rsidRDefault="0058215E" w:rsidP="0058215E">
      <w:pPr>
        <w:jc w:val="both"/>
        <w:rPr>
          <w:lang w:val="sr-Cyrl-CS"/>
        </w:rPr>
      </w:pPr>
      <w:r>
        <w:t xml:space="preserve">10. </w:t>
      </w:r>
      <w:proofErr w:type="gramStart"/>
      <w:r>
        <w:rPr>
          <w:lang w:val="sr-Cyrl-RS"/>
        </w:rPr>
        <w:t>јуна</w:t>
      </w:r>
      <w:proofErr w:type="gramEnd"/>
      <w:r>
        <w:rPr>
          <w:lang w:val="sr-Cyrl-CS"/>
        </w:rPr>
        <w:t xml:space="preserve"> 201</w:t>
      </w:r>
      <w:r>
        <w:t>9</w:t>
      </w:r>
      <w:r>
        <w:rPr>
          <w:lang w:val="sr-Cyrl-CS"/>
        </w:rPr>
        <w:t>. године</w:t>
      </w: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правосуђе, државну управу и локалну самоуправу</w:t>
      </w:r>
      <w:r>
        <w:t xml:space="preserve"> je</w:t>
      </w:r>
      <w:r>
        <w:rPr>
          <w:lang w:val="sr-Cyrl-CS"/>
        </w:rPr>
        <w:t xml:space="preserve">, на </w:t>
      </w:r>
      <w:r w:rsidRPr="00C607C7">
        <w:rPr>
          <w:lang w:val="sr-Cyrl-RS"/>
        </w:rPr>
        <w:t>61</w:t>
      </w:r>
      <w:r>
        <w:rPr>
          <w:lang w:val="sr-Cyrl-CS"/>
        </w:rPr>
        <w:t>. седници одржаној 10. јуна 201</w:t>
      </w:r>
      <w:r>
        <w:t>9</w:t>
      </w:r>
      <w:r>
        <w:rPr>
          <w:lang w:val="sr-Cyrl-CS"/>
        </w:rPr>
        <w:t>. године, разматрао је  Извештај о раду Државног већа тужилаца за 201</w:t>
      </w:r>
      <w:r>
        <w:t>8</w:t>
      </w:r>
      <w:r>
        <w:rPr>
          <w:lang w:val="sr-Cyrl-CS"/>
        </w:rPr>
        <w:t>. годину (0</w:t>
      </w:r>
      <w:r>
        <w:t xml:space="preserve">1 </w:t>
      </w:r>
      <w:r>
        <w:rPr>
          <w:lang w:val="sr-Cyrl-CS"/>
        </w:rPr>
        <w:t>Број: 02-</w:t>
      </w:r>
      <w:r>
        <w:t>1425</w:t>
      </w:r>
      <w:r>
        <w:rPr>
          <w:lang w:val="sr-Cyrl-CS"/>
        </w:rPr>
        <w:t>/1</w:t>
      </w:r>
      <w:r>
        <w:t>9</w:t>
      </w:r>
      <w:r>
        <w:rPr>
          <w:lang w:val="sr-Cyrl-CS"/>
        </w:rPr>
        <w:t xml:space="preserve">, од </w:t>
      </w:r>
      <w:r>
        <w:t>2</w:t>
      </w:r>
      <w:r>
        <w:rPr>
          <w:lang w:val="sr-Cyrl-CS"/>
        </w:rPr>
        <w:t xml:space="preserve">. </w:t>
      </w:r>
      <w:r>
        <w:rPr>
          <w:lang w:val="sr-Cyrl-RS"/>
        </w:rPr>
        <w:t>априла</w:t>
      </w:r>
      <w:r>
        <w:rPr>
          <w:lang w:val="sr-Cyrl-CS"/>
        </w:rPr>
        <w:t xml:space="preserve"> 2019. године).</w:t>
      </w:r>
    </w:p>
    <w:p w:rsidR="0058215E" w:rsidRDefault="0058215E" w:rsidP="0058215E">
      <w:pPr>
        <w:jc w:val="both"/>
      </w:pPr>
    </w:p>
    <w:p w:rsidR="0058215E" w:rsidRPr="00C607C7" w:rsidRDefault="0058215E" w:rsidP="0058215E">
      <w:pPr>
        <w:ind w:firstLine="720"/>
        <w:jc w:val="both"/>
        <w:rPr>
          <w:lang w:val="sr-Cyrl-CS"/>
        </w:rPr>
      </w:pPr>
      <w:r w:rsidRPr="00C607C7">
        <w:rPr>
          <w:lang w:val="sr-Cyrl-CS"/>
        </w:rPr>
        <w:t>Седници Одбор</w:t>
      </w:r>
      <w:r w:rsidRPr="00C607C7">
        <w:t xml:space="preserve">a </w:t>
      </w:r>
      <w:r w:rsidRPr="00C607C7">
        <w:rPr>
          <w:lang w:val="sr-Cyrl-RS"/>
        </w:rPr>
        <w:t xml:space="preserve">су </w:t>
      </w:r>
      <w:r w:rsidRPr="00C607C7">
        <w:rPr>
          <w:lang w:val="sr-Cyrl-CS"/>
        </w:rPr>
        <w:t>присуствовале Сандра Кулезић и Татјана Лагумџија, изборни чланови Државног већа тужилаца.</w:t>
      </w:r>
    </w:p>
    <w:p w:rsidR="0058215E" w:rsidRDefault="0058215E" w:rsidP="0058215E">
      <w:pPr>
        <w:ind w:firstLine="720"/>
        <w:jc w:val="both"/>
      </w:pP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 xml:space="preserve">               На основу члана 237. став 4. Пословника Народне скупштине, 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подноси</w:t>
      </w: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8215E" w:rsidRDefault="0058215E" w:rsidP="0058215E">
      <w:pPr>
        <w:jc w:val="center"/>
        <w:rPr>
          <w:lang w:val="sr-Cyrl-CS"/>
        </w:rPr>
      </w:pPr>
    </w:p>
    <w:p w:rsidR="0058215E" w:rsidRDefault="0058215E" w:rsidP="0058215E">
      <w:pPr>
        <w:jc w:val="center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правосуђе, државну управу и локалну самоуправу размотрио је Извештај о раду Државног већа тужилаца за 2018. годину, који је Народној скупштини поднет на основу члана 19. став 1. Закона о Државном већу тужилаца.</w:t>
      </w: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</w:pPr>
      <w:r>
        <w:rPr>
          <w:lang w:val="sr-Cyrl-CS"/>
        </w:rPr>
        <w:tab/>
        <w:t xml:space="preserve">   Одбор је констатовао да је Државно веће тужилаца у Извештају о раду за 2018. годину целовито представило активности Већа које произлазе из Уставом и законом утврђеног положаја Државног већа тужилаца као самосталног органа који обезбеђује и гарантује самосталност јавних тужилаца и заменика јавних тужилаца.</w:t>
      </w:r>
    </w:p>
    <w:p w:rsidR="0058215E" w:rsidRDefault="0058215E" w:rsidP="0058215E">
      <w:pPr>
        <w:jc w:val="both"/>
        <w:rPr>
          <w:lang w:val="sr-Cyrl-RS"/>
        </w:rPr>
      </w:pPr>
      <w:r>
        <w:tab/>
      </w:r>
      <w:r>
        <w:rPr>
          <w:lang w:val="sr-Cyrl-CS"/>
        </w:rPr>
        <w:t xml:space="preserve">   Одбор предлаже Народној скупштини да прихвати Извештај о раду Државног већа тужилаца за 2018. годину.</w:t>
      </w:r>
      <w:r w:rsidRPr="001B3B69">
        <w:rPr>
          <w:lang w:val="sr-Cyrl-CS"/>
        </w:rPr>
        <w:t xml:space="preserve">  </w:t>
      </w: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</w:p>
    <w:p w:rsidR="0058215E" w:rsidRPr="00DE7E10" w:rsidRDefault="0058215E" w:rsidP="0058215E">
      <w:pPr>
        <w:jc w:val="both"/>
      </w:pP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ПРЕДСЕДНИК</w:t>
      </w: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Петар Петровић</w:t>
      </w:r>
    </w:p>
    <w:p w:rsidR="0058215E" w:rsidRPr="000B20DA" w:rsidRDefault="0058215E" w:rsidP="0058215E">
      <w:pPr>
        <w:rPr>
          <w:lang w:val="sr-Cyrl-CS"/>
        </w:rPr>
      </w:pPr>
    </w:p>
    <w:p w:rsidR="0058215E" w:rsidRDefault="0058215E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 xml:space="preserve">државну </w:t>
      </w: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58215E" w:rsidRPr="004B59CB" w:rsidRDefault="0058215E" w:rsidP="0058215E">
      <w:pPr>
        <w:jc w:val="both"/>
        <w:rPr>
          <w:lang w:val="sr-Cyrl-CS"/>
        </w:rPr>
      </w:pPr>
      <w:r>
        <w:rPr>
          <w:lang w:val="sr-Cyrl-CS"/>
        </w:rPr>
        <w:t>07 Број: 02-469/19</w:t>
      </w:r>
    </w:p>
    <w:p w:rsidR="0058215E" w:rsidRPr="00603907" w:rsidRDefault="0058215E" w:rsidP="0058215E">
      <w:pPr>
        <w:jc w:val="both"/>
        <w:rPr>
          <w:lang w:val="sr-Cyrl-CS"/>
        </w:rPr>
      </w:pPr>
      <w:r w:rsidRPr="001E1A7E">
        <w:t>10</w:t>
      </w:r>
      <w:r w:rsidRPr="00603907">
        <w:rPr>
          <w:lang w:val="sr-Cyrl-CS"/>
        </w:rPr>
        <w:t>.</w:t>
      </w:r>
      <w:r>
        <w:rPr>
          <w:lang w:val="sr-Cyrl-CS"/>
        </w:rPr>
        <w:t xml:space="preserve">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CS"/>
        </w:rPr>
        <w:t xml:space="preserve"> 2019</w:t>
      </w:r>
      <w:r w:rsidRPr="00603907">
        <w:rPr>
          <w:lang w:val="sr-Cyrl-CS"/>
        </w:rPr>
        <w:t>. године</w:t>
      </w: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правосуђе, државну управу и локалну самоуправу</w:t>
      </w:r>
      <w:r>
        <w:t xml:space="preserve"> je</w:t>
      </w:r>
      <w:r>
        <w:rPr>
          <w:lang w:val="sr-Cyrl-CS"/>
        </w:rPr>
        <w:t xml:space="preserve">, на </w:t>
      </w:r>
      <w:r w:rsidRPr="001E1A7E">
        <w:rPr>
          <w:lang w:val="sr-Cyrl-CS"/>
        </w:rPr>
        <w:t>61</w:t>
      </w:r>
      <w:r>
        <w:rPr>
          <w:lang w:val="sr-Cyrl-CS"/>
        </w:rPr>
        <w:t xml:space="preserve">. седници одржаној 10. јуна  2019. године, разматрао је </w:t>
      </w:r>
      <w:r>
        <w:rPr>
          <w:lang w:val="sr-Cyrl-RS"/>
        </w:rPr>
        <w:t>Годишњи и</w:t>
      </w:r>
      <w:r>
        <w:rPr>
          <w:lang w:val="sr-Cyrl-CS"/>
        </w:rPr>
        <w:t>звештај о раду Високог савета судства за 2018. годину (01</w:t>
      </w:r>
      <w:r>
        <w:t xml:space="preserve"> </w:t>
      </w:r>
      <w:r>
        <w:rPr>
          <w:lang w:val="sr-Cyrl-CS"/>
        </w:rPr>
        <w:t>Број: 02-469/19, од 15. марта 2019. године).</w:t>
      </w:r>
    </w:p>
    <w:p w:rsidR="0058215E" w:rsidRPr="00A163B0" w:rsidRDefault="0058215E" w:rsidP="0058215E">
      <w:pPr>
        <w:jc w:val="both"/>
      </w:pPr>
    </w:p>
    <w:p w:rsidR="0058215E" w:rsidRPr="00C56A01" w:rsidRDefault="0058215E" w:rsidP="005821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1A7E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Одбора </w:t>
      </w:r>
      <w:r w:rsidRPr="001E1A7E">
        <w:rPr>
          <w:rFonts w:ascii="Times New Roman" w:hAnsi="Times New Roman" w:cs="Times New Roman"/>
          <w:sz w:val="24"/>
          <w:szCs w:val="24"/>
        </w:rPr>
        <w:t xml:space="preserve">je </w:t>
      </w:r>
      <w:r w:rsidRPr="001E1A7E">
        <w:rPr>
          <w:rFonts w:ascii="Times New Roman" w:hAnsi="Times New Roman" w:cs="Times New Roman"/>
          <w:sz w:val="24"/>
          <w:szCs w:val="24"/>
          <w:lang w:val="sr-Cyrl-RS"/>
        </w:rPr>
        <w:t xml:space="preserve">присуствовао </w:t>
      </w:r>
      <w:r w:rsidRPr="00C56A01">
        <w:rPr>
          <w:rFonts w:ascii="Times New Roman" w:hAnsi="Times New Roman" w:cs="Times New Roman"/>
          <w:sz w:val="24"/>
          <w:szCs w:val="24"/>
          <w:lang w:val="sr-Cyrl-RS"/>
        </w:rPr>
        <w:t>Иван Јовичић</w:t>
      </w:r>
      <w:r w:rsidRPr="00C56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6A01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C56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A01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C56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A01">
        <w:rPr>
          <w:rFonts w:ascii="Times New Roman" w:hAnsi="Times New Roman" w:cs="Times New Roman"/>
          <w:sz w:val="24"/>
          <w:szCs w:val="24"/>
        </w:rPr>
        <w:t>Високог</w:t>
      </w:r>
      <w:proofErr w:type="spellEnd"/>
      <w:r w:rsidRPr="00C56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A01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C56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A01">
        <w:rPr>
          <w:rFonts w:ascii="Times New Roman" w:hAnsi="Times New Roman" w:cs="Times New Roman"/>
          <w:sz w:val="24"/>
          <w:szCs w:val="24"/>
        </w:rPr>
        <w:t>судства</w:t>
      </w:r>
      <w:proofErr w:type="spellEnd"/>
      <w:r w:rsidRPr="00C56A01">
        <w:rPr>
          <w:rFonts w:ascii="Times New Roman" w:hAnsi="Times New Roman" w:cs="Times New Roman"/>
          <w:sz w:val="24"/>
          <w:szCs w:val="24"/>
        </w:rPr>
        <w:t xml:space="preserve">  </w:t>
      </w:r>
      <w:r w:rsidRPr="00C56A01">
        <w:rPr>
          <w:rFonts w:ascii="Times New Roman" w:hAnsi="Times New Roman" w:cs="Times New Roman"/>
          <w:sz w:val="24"/>
          <w:szCs w:val="24"/>
          <w:lang w:val="sr-Cyrl-RS"/>
        </w:rPr>
        <w:t>и изборни члан</w:t>
      </w:r>
      <w:r w:rsidRPr="00C56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A0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56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A01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C56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A01">
        <w:rPr>
          <w:rFonts w:ascii="Times New Roman" w:hAnsi="Times New Roman" w:cs="Times New Roman"/>
          <w:sz w:val="24"/>
          <w:szCs w:val="24"/>
        </w:rPr>
        <w:t>судија</w:t>
      </w:r>
      <w:proofErr w:type="spellEnd"/>
      <w:r w:rsidRPr="00C56A0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8215E" w:rsidRDefault="0058215E" w:rsidP="005821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8215E" w:rsidRPr="00B027DE" w:rsidRDefault="0058215E" w:rsidP="0058215E">
      <w:pPr>
        <w:ind w:firstLine="720"/>
        <w:jc w:val="both"/>
      </w:pP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 xml:space="preserve">               На основу члана 237. став 4. Пословника Народне скупштине, 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подноси</w:t>
      </w: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8215E" w:rsidRDefault="0058215E" w:rsidP="0058215E">
      <w:pPr>
        <w:jc w:val="center"/>
        <w:rPr>
          <w:lang w:val="sr-Cyrl-CS"/>
        </w:rPr>
      </w:pPr>
    </w:p>
    <w:p w:rsidR="0058215E" w:rsidRDefault="0058215E" w:rsidP="0058215E">
      <w:pPr>
        <w:jc w:val="center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правосуђе, државну управу и локалну самоуправу размотрио је </w:t>
      </w:r>
      <w:r>
        <w:rPr>
          <w:lang w:val="sr-Cyrl-RS"/>
        </w:rPr>
        <w:t>Годишњи и</w:t>
      </w:r>
      <w:r>
        <w:rPr>
          <w:lang w:val="sr-Cyrl-CS"/>
        </w:rPr>
        <w:t>звештај о</w:t>
      </w:r>
      <w:r w:rsidRPr="002571C8">
        <w:rPr>
          <w:lang w:val="sr-Cyrl-CS"/>
        </w:rPr>
        <w:t xml:space="preserve"> </w:t>
      </w:r>
      <w:r>
        <w:rPr>
          <w:lang w:val="sr-Cyrl-CS"/>
        </w:rPr>
        <w:t>раду Високог савета судства за 2018. годину, који је Народној скупштини</w:t>
      </w:r>
      <w:r w:rsidRPr="00D34F8B">
        <w:rPr>
          <w:lang w:val="sr-Cyrl-CS"/>
        </w:rPr>
        <w:t xml:space="preserve"> </w:t>
      </w:r>
      <w:r>
        <w:rPr>
          <w:lang w:val="sr-Cyrl-CS"/>
        </w:rPr>
        <w:t>поднет на основу члана 13. алинеја 23. Закона о Високом савету судства.</w:t>
      </w: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ab/>
        <w:t xml:space="preserve">   Одбор је констатовао</w:t>
      </w:r>
      <w:r w:rsidRPr="001B3B69">
        <w:rPr>
          <w:lang w:val="sr-Cyrl-CS"/>
        </w:rPr>
        <w:t xml:space="preserve"> да је </w:t>
      </w:r>
      <w:r>
        <w:rPr>
          <w:lang w:val="sr-Cyrl-CS"/>
        </w:rPr>
        <w:t>Високи савет судства у Годишњем извештају о раду за 2018</w:t>
      </w:r>
      <w:r w:rsidRPr="001B3B69">
        <w:rPr>
          <w:lang w:val="sr-Cyrl-CS"/>
        </w:rPr>
        <w:t>. годину целов</w:t>
      </w:r>
      <w:r>
        <w:rPr>
          <w:lang w:val="sr-Cyrl-CS"/>
        </w:rPr>
        <w:t>ито представио активности Савета</w:t>
      </w:r>
      <w:r w:rsidRPr="001B3B69">
        <w:rPr>
          <w:lang w:val="sr-Cyrl-CS"/>
        </w:rPr>
        <w:t xml:space="preserve"> које произлазе из Уставом и законом утврђеног положаја </w:t>
      </w:r>
      <w:r>
        <w:rPr>
          <w:lang w:val="sr-Cyrl-CS"/>
        </w:rPr>
        <w:t>Високог савета судства</w:t>
      </w:r>
      <w:r w:rsidRPr="001B3B69">
        <w:rPr>
          <w:lang w:val="sr-Cyrl-CS"/>
        </w:rPr>
        <w:t xml:space="preserve"> као </w:t>
      </w:r>
      <w:r>
        <w:rPr>
          <w:lang w:val="sr-Cyrl-CS"/>
        </w:rPr>
        <w:t xml:space="preserve">независног и </w:t>
      </w:r>
      <w:r w:rsidRPr="001B3B69">
        <w:rPr>
          <w:lang w:val="sr-Cyrl-CS"/>
        </w:rPr>
        <w:t xml:space="preserve">самосталног органа који обезбеђује и гарантује </w:t>
      </w:r>
      <w:r>
        <w:rPr>
          <w:lang w:val="sr-Cyrl-CS"/>
        </w:rPr>
        <w:t xml:space="preserve">независност и </w:t>
      </w:r>
      <w:r w:rsidRPr="001B3B69">
        <w:rPr>
          <w:lang w:val="sr-Cyrl-CS"/>
        </w:rPr>
        <w:t xml:space="preserve">самосталност </w:t>
      </w:r>
      <w:r>
        <w:rPr>
          <w:lang w:val="sr-Cyrl-CS"/>
        </w:rPr>
        <w:t>судова и судија.</w:t>
      </w:r>
    </w:p>
    <w:p w:rsidR="0058215E" w:rsidRDefault="0058215E" w:rsidP="0058215E">
      <w:pPr>
        <w:tabs>
          <w:tab w:val="left" w:pos="938"/>
        </w:tabs>
        <w:jc w:val="both"/>
      </w:pPr>
      <w:r>
        <w:tab/>
      </w:r>
    </w:p>
    <w:p w:rsidR="0058215E" w:rsidRPr="007958F1" w:rsidRDefault="0058215E" w:rsidP="0058215E">
      <w:pPr>
        <w:ind w:firstLine="720"/>
        <w:jc w:val="both"/>
      </w:pPr>
      <w:r>
        <w:rPr>
          <w:lang w:val="sr-Cyrl-CS"/>
        </w:rPr>
        <w:t xml:space="preserve"> Одбор предлаже Народној скупштини да прихвати </w:t>
      </w:r>
      <w:r>
        <w:t xml:space="preserve"> </w:t>
      </w:r>
      <w:r>
        <w:rPr>
          <w:lang w:val="sr-Cyrl-CS"/>
        </w:rPr>
        <w:t>Годишњи извештај о раду Високог савета судства за 2018. годину.</w:t>
      </w: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ПРЕДСЕДНИК</w:t>
      </w:r>
    </w:p>
    <w:p w:rsidR="0058215E" w:rsidRDefault="0058215E" w:rsidP="0058215E">
      <w:pPr>
        <w:jc w:val="both"/>
        <w:rPr>
          <w:lang w:val="sr-Cyrl-CS"/>
        </w:rPr>
      </w:pPr>
    </w:p>
    <w:p w:rsidR="0058215E" w:rsidRPr="001E6E1B" w:rsidRDefault="0058215E" w:rsidP="005821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Петар Петровић</w:t>
      </w:r>
    </w:p>
    <w:p w:rsidR="0058215E" w:rsidRDefault="0058215E" w:rsidP="0058215E"/>
    <w:p w:rsidR="0058215E" w:rsidRDefault="0058215E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8215E" w:rsidRDefault="0058215E" w:rsidP="0058215E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58215E" w:rsidRDefault="0058215E" w:rsidP="0058215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58215E" w:rsidRDefault="0058215E" w:rsidP="0058215E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58215E" w:rsidRDefault="0058215E" w:rsidP="0058215E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58215E" w:rsidRPr="00707671" w:rsidRDefault="0058215E" w:rsidP="0058215E">
      <w:pPr>
        <w:rPr>
          <w:lang w:val="sr-Cyrl-RS"/>
        </w:rPr>
      </w:pPr>
      <w:r>
        <w:rPr>
          <w:lang w:val="sr-Cyrl-CS"/>
        </w:rPr>
        <w:t xml:space="preserve">07 Број: </w:t>
      </w:r>
      <w:r>
        <w:rPr>
          <w:rFonts w:cs="Arial"/>
          <w:lang w:val="sr-Cyrl-RS"/>
        </w:rPr>
        <w:t>119-1778/19</w:t>
      </w:r>
    </w:p>
    <w:p w:rsidR="0058215E" w:rsidRPr="00183F81" w:rsidRDefault="0058215E" w:rsidP="0058215E">
      <w:pPr>
        <w:rPr>
          <w:lang w:val="sr-Cyrl-CS"/>
        </w:rPr>
      </w:pPr>
      <w:r>
        <w:t>1</w:t>
      </w:r>
      <w:r>
        <w:rPr>
          <w:lang w:val="sr-Cyrl-RS"/>
        </w:rPr>
        <w:t>0</w:t>
      </w:r>
      <w:r>
        <w:t xml:space="preserve">.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RS"/>
        </w:rPr>
        <w:t xml:space="preserve"> </w:t>
      </w:r>
      <w:r w:rsidRPr="00183F81">
        <w:rPr>
          <w:lang w:val="sr-Cyrl-CS"/>
        </w:rPr>
        <w:t>201</w:t>
      </w:r>
      <w:r>
        <w:rPr>
          <w:lang w:val="sr-Cyrl-CS"/>
        </w:rPr>
        <w:t>9</w:t>
      </w:r>
      <w:r w:rsidRPr="00183F81">
        <w:rPr>
          <w:lang w:val="sr-Cyrl-CS"/>
        </w:rPr>
        <w:t>. године</w:t>
      </w:r>
    </w:p>
    <w:p w:rsidR="0058215E" w:rsidRDefault="0058215E" w:rsidP="0058215E">
      <w:pPr>
        <w:rPr>
          <w:lang w:val="sr-Cyrl-CS"/>
        </w:rPr>
      </w:pPr>
      <w:r>
        <w:rPr>
          <w:lang w:val="sr-Cyrl-CS"/>
        </w:rPr>
        <w:t>Б е о г р а д</w:t>
      </w:r>
    </w:p>
    <w:p w:rsidR="0058215E" w:rsidRDefault="0058215E" w:rsidP="0058215E">
      <w:pPr>
        <w:rPr>
          <w:lang w:val="sr-Cyrl-CS"/>
        </w:rPr>
      </w:pPr>
    </w:p>
    <w:p w:rsidR="0058215E" w:rsidRDefault="0058215E" w:rsidP="0058215E">
      <w:pPr>
        <w:rPr>
          <w:lang w:val="sr-Cyrl-CS"/>
        </w:rPr>
      </w:pPr>
    </w:p>
    <w:p w:rsidR="0058215E" w:rsidRDefault="0058215E" w:rsidP="0058215E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58215E" w:rsidRDefault="0058215E" w:rsidP="0058215E">
      <w:pPr>
        <w:jc w:val="both"/>
        <w:rPr>
          <w:lang w:val="sr-Cyrl-CS"/>
        </w:rPr>
      </w:pPr>
    </w:p>
    <w:p w:rsidR="0058215E" w:rsidRPr="00707671" w:rsidRDefault="0058215E" w:rsidP="0058215E">
      <w:pPr>
        <w:jc w:val="both"/>
        <w:rPr>
          <w:lang w:val="sr-Cyrl-RS"/>
        </w:rPr>
      </w:pPr>
      <w:r>
        <w:rPr>
          <w:lang w:val="sr-Cyrl-CS"/>
        </w:rPr>
        <w:t xml:space="preserve">              </w:t>
      </w:r>
      <w:r>
        <w:t xml:space="preserve">    </w:t>
      </w:r>
      <w:r>
        <w:rPr>
          <w:lang w:val="sr-Cyrl-CS"/>
        </w:rPr>
        <w:t xml:space="preserve"> </w:t>
      </w:r>
      <w:r w:rsidRPr="00712B2E">
        <w:rPr>
          <w:lang w:val="sr-Cyrl-CS"/>
        </w:rPr>
        <w:t xml:space="preserve">Одбор за првосуђе, државну управу и локалну </w:t>
      </w:r>
      <w:r>
        <w:rPr>
          <w:lang w:val="sr-Cyrl-CS"/>
        </w:rPr>
        <w:t>самоуправу, на 61. седници одржаној 10. јуна</w:t>
      </w:r>
      <w:r w:rsidRPr="00183F81">
        <w:rPr>
          <w:lang w:val="sr-Cyrl-CS"/>
        </w:rPr>
        <w:t xml:space="preserve"> 201</w:t>
      </w:r>
      <w:r>
        <w:rPr>
          <w:lang w:val="sr-Cyrl-CS"/>
        </w:rPr>
        <w:t>9</w:t>
      </w:r>
      <w:r w:rsidRPr="00183F81">
        <w:rPr>
          <w:lang w:val="sr-Cyrl-CS"/>
        </w:rPr>
        <w:t xml:space="preserve">. </w:t>
      </w:r>
      <w:r w:rsidRPr="00712B2E">
        <w:rPr>
          <w:lang w:val="sr-Cyrl-CS"/>
        </w:rPr>
        <w:t>године, размо</w:t>
      </w:r>
      <w:r>
        <w:rPr>
          <w:lang w:val="sr-Cyrl-CS"/>
        </w:rPr>
        <w:t>трио је</w:t>
      </w:r>
      <w:r w:rsidRPr="00712B2E">
        <w:rPr>
          <w:lang w:val="sr-Cyrl-RS"/>
        </w:rPr>
        <w:t xml:space="preserve"> </w:t>
      </w:r>
      <w:r>
        <w:rPr>
          <w:lang w:val="sr-Cyrl-RS"/>
        </w:rPr>
        <w:t>Предлог одлуке о избору судиј</w:t>
      </w:r>
      <w:r>
        <w:t>a</w:t>
      </w:r>
      <w:r>
        <w:rPr>
          <w:lang w:val="sr-Cyrl-RS"/>
        </w:rPr>
        <w:t xml:space="preserve"> који се први пут бира</w:t>
      </w:r>
      <w:r>
        <w:t>j</w:t>
      </w:r>
      <w:r>
        <w:rPr>
          <w:lang w:val="sr-Cyrl-RS"/>
        </w:rPr>
        <w:t>у на судијску функцију, које је поднео Високи савет судства (</w:t>
      </w:r>
      <w:r>
        <w:rPr>
          <w:rFonts w:cs="Arial"/>
          <w:lang w:val="sr-Cyrl-RS"/>
        </w:rPr>
        <w:t>119-1778/19, од 4. јуна 2019. године).</w:t>
      </w:r>
    </w:p>
    <w:p w:rsidR="0058215E" w:rsidRPr="00DD4935" w:rsidRDefault="0058215E" w:rsidP="0058215E">
      <w:pPr>
        <w:jc w:val="both"/>
        <w:rPr>
          <w:lang w:val="sr-Cyrl-RS"/>
        </w:rPr>
      </w:pPr>
    </w:p>
    <w:p w:rsidR="0058215E" w:rsidRDefault="0058215E" w:rsidP="005821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B69A1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Одбора </w:t>
      </w:r>
      <w:r w:rsidRPr="002B69A1">
        <w:rPr>
          <w:rFonts w:ascii="Times New Roman" w:hAnsi="Times New Roman" w:cs="Times New Roman"/>
          <w:sz w:val="24"/>
          <w:szCs w:val="24"/>
        </w:rPr>
        <w:t xml:space="preserve">je </w:t>
      </w:r>
      <w:r w:rsidRPr="002B69A1">
        <w:rPr>
          <w:rFonts w:ascii="Times New Roman" w:hAnsi="Times New Roman" w:cs="Times New Roman"/>
          <w:sz w:val="24"/>
          <w:szCs w:val="24"/>
          <w:lang w:val="sr-Cyrl-RS"/>
        </w:rPr>
        <w:t xml:space="preserve">као представник предлагача присуствовао </w:t>
      </w:r>
      <w:r w:rsidRPr="00C56A01">
        <w:rPr>
          <w:rFonts w:ascii="Times New Roman" w:hAnsi="Times New Roman" w:cs="Times New Roman"/>
          <w:sz w:val="24"/>
          <w:szCs w:val="24"/>
          <w:lang w:val="sr-Cyrl-RS"/>
        </w:rPr>
        <w:t>Иван Јовичић</w:t>
      </w:r>
      <w:r w:rsidRPr="00C56A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6A01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C56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A01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C56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A01">
        <w:rPr>
          <w:rFonts w:ascii="Times New Roman" w:hAnsi="Times New Roman" w:cs="Times New Roman"/>
          <w:sz w:val="24"/>
          <w:szCs w:val="24"/>
        </w:rPr>
        <w:t>Високог</w:t>
      </w:r>
      <w:proofErr w:type="spellEnd"/>
      <w:r w:rsidRPr="00C56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A01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C56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A01">
        <w:rPr>
          <w:rFonts w:ascii="Times New Roman" w:hAnsi="Times New Roman" w:cs="Times New Roman"/>
          <w:sz w:val="24"/>
          <w:szCs w:val="24"/>
        </w:rPr>
        <w:t>судства</w:t>
      </w:r>
      <w:proofErr w:type="spellEnd"/>
      <w:r w:rsidRPr="00C56A01">
        <w:rPr>
          <w:rFonts w:ascii="Times New Roman" w:hAnsi="Times New Roman" w:cs="Times New Roman"/>
          <w:sz w:val="24"/>
          <w:szCs w:val="24"/>
        </w:rPr>
        <w:t xml:space="preserve">  </w:t>
      </w:r>
      <w:r w:rsidRPr="00C56A01">
        <w:rPr>
          <w:rFonts w:ascii="Times New Roman" w:hAnsi="Times New Roman" w:cs="Times New Roman"/>
          <w:sz w:val="24"/>
          <w:szCs w:val="24"/>
          <w:lang w:val="sr-Cyrl-RS"/>
        </w:rPr>
        <w:t>и изборни члан</w:t>
      </w:r>
      <w:r w:rsidRPr="00C56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A0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56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A01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C56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A01">
        <w:rPr>
          <w:rFonts w:ascii="Times New Roman" w:hAnsi="Times New Roman" w:cs="Times New Roman"/>
          <w:sz w:val="24"/>
          <w:szCs w:val="24"/>
        </w:rPr>
        <w:t>судија</w:t>
      </w:r>
      <w:proofErr w:type="spellEnd"/>
      <w:r w:rsidRPr="00DD4935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58215E" w:rsidRPr="00707671" w:rsidRDefault="0058215E" w:rsidP="0058215E">
      <w:pPr>
        <w:jc w:val="both"/>
        <w:rPr>
          <w:lang w:val="sr-Cyrl-RS"/>
        </w:rPr>
      </w:pP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 xml:space="preserve">               На основу чл. 51. и 201. Пословника Народне скупштине, Одбор подноси</w:t>
      </w: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</w:p>
    <w:p w:rsidR="0058215E" w:rsidRPr="00D7422E" w:rsidRDefault="0058215E" w:rsidP="0058215E">
      <w:pPr>
        <w:jc w:val="center"/>
      </w:pPr>
      <w:r>
        <w:rPr>
          <w:lang w:val="sr-Cyrl-CS"/>
        </w:rPr>
        <w:t>И З В Е Ш Т А Ј</w:t>
      </w: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Предлог одлуке о избору судиј</w:t>
      </w:r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 Високи савет судства</w:t>
      </w:r>
      <w:r w:rsidRPr="004C5A1A">
        <w:rPr>
          <w:lang w:val="sr-Cyrl-CS"/>
        </w:rPr>
        <w:t xml:space="preserve"> </w:t>
      </w:r>
      <w:r>
        <w:rPr>
          <w:lang w:val="sr-Cyrl-CS"/>
        </w:rPr>
        <w:t>поднео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50. став 4. Закона о судијама.</w:t>
      </w: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 xml:space="preserve">               Одбор је одлучио да предложи Народној скупштини да прихвати Предлог одлуке о избору судиј</w:t>
      </w:r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 за </w:t>
      </w:r>
      <w:r>
        <w:rPr>
          <w:lang w:val="sr-Cyrl-RS"/>
        </w:rPr>
        <w:t>Основни суд у Великом Градишту</w:t>
      </w:r>
      <w:r>
        <w:rPr>
          <w:lang w:val="sr-Cyrl-CS"/>
        </w:rPr>
        <w:t xml:space="preserve">, </w:t>
      </w:r>
      <w:r>
        <w:rPr>
          <w:lang w:val="sr-Cyrl-RS"/>
        </w:rPr>
        <w:t>Основни суд у Зрењанину, Основни суд у Ивањици, Основни суд у Краљеву, Основни суд у Крушевцу, Основни суд у Мионици, Основни суд у Рашки, Привредни суд у Ужицу, Привредни суд у Зајечару, Привредни суд у Крагујевцу, Прекршајни суд у Бачкој Паланци, Прекршајни суд у Зајечару, Прекршајни суд у Крушевцу, Прекршајни суд у Нишу, Прекршајни суд у Пироту, Прекршајни суд у Руми, Прекршајни суд у Чачку</w:t>
      </w:r>
      <w:r>
        <w:rPr>
          <w:lang w:val="sr-Cyrl-CS"/>
        </w:rPr>
        <w:t>.</w:t>
      </w: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</w:t>
      </w:r>
      <w:r>
        <w:rPr>
          <w:lang w:val="sr-Cyrl-CS"/>
        </w:rPr>
        <w:tab/>
        <w:t xml:space="preserve"> ПРЕДСЕДНИК</w:t>
      </w:r>
    </w:p>
    <w:p w:rsidR="0058215E" w:rsidRDefault="0058215E" w:rsidP="0058215E">
      <w:pPr>
        <w:jc w:val="both"/>
        <w:rPr>
          <w:lang w:val="sr-Cyrl-CS"/>
        </w:rPr>
      </w:pPr>
      <w:r>
        <w:rPr>
          <w:lang w:val="sr-Cyrl-CS"/>
        </w:rPr>
        <w:tab/>
      </w:r>
    </w:p>
    <w:p w:rsidR="0058215E" w:rsidRPr="00707671" w:rsidRDefault="0058215E" w:rsidP="005821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  <w:t xml:space="preserve"> Петар Петровић</w:t>
      </w:r>
    </w:p>
    <w:p w:rsidR="0058215E" w:rsidRDefault="0058215E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8215E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РЕПУБЛИКА СРБИЈА</w:t>
      </w:r>
    </w:p>
    <w:p w:rsidR="0058215E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58215E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правосуђе, државну</w:t>
      </w:r>
    </w:p>
    <w:p w:rsidR="0058215E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управу и локалну самоуправу</w:t>
      </w:r>
    </w:p>
    <w:p w:rsidR="0058215E" w:rsidRPr="001145E4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07 Број: 119-17</w:t>
      </w:r>
      <w:r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58215E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јун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године</w:t>
      </w:r>
    </w:p>
    <w:p w:rsidR="0058215E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58215E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215E" w:rsidRDefault="0058215E" w:rsidP="0058215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 РЕПУБЛИКЕ СРБИЈЕ</w:t>
      </w:r>
    </w:p>
    <w:p w:rsidR="0058215E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215E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за правосуђе, државну управу и локалну самоуправу, на 61. седници одржаној 10. јуна 2019. године размотрио је Предлог одлуке о избору заменика јавних тужилаца, који је поднело Државно веће тужилаца (број: 119-1771/19, од 3. јуна 2019. године).</w:t>
      </w:r>
    </w:p>
    <w:p w:rsidR="0058215E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8215E" w:rsidRPr="00601A91" w:rsidRDefault="0058215E" w:rsidP="005821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01A91">
        <w:rPr>
          <w:rFonts w:ascii="Times New Roman" w:hAnsi="Times New Roman" w:cs="Times New Roman"/>
          <w:sz w:val="24"/>
          <w:szCs w:val="24"/>
          <w:lang w:val="sr-Cyrl-RS"/>
        </w:rPr>
        <w:t>Седници Одбора су као представници предлагача присуствовал</w:t>
      </w:r>
      <w:r w:rsidRPr="00601A91">
        <w:rPr>
          <w:rFonts w:ascii="Times New Roman" w:hAnsi="Times New Roman" w:cs="Times New Roman"/>
          <w:sz w:val="24"/>
          <w:szCs w:val="24"/>
        </w:rPr>
        <w:t xml:space="preserve">e </w:t>
      </w:r>
      <w:r w:rsidRPr="00601A91">
        <w:rPr>
          <w:rFonts w:ascii="Times New Roman" w:hAnsi="Times New Roman" w:cs="Times New Roman"/>
          <w:sz w:val="24"/>
          <w:szCs w:val="24"/>
          <w:lang w:val="sr-Cyrl-RS"/>
        </w:rPr>
        <w:t>Сандра Кулезић и Татјана Лагумџија</w:t>
      </w:r>
      <w:r w:rsidRPr="00601A91">
        <w:rPr>
          <w:rFonts w:ascii="Times New Roman" w:hAnsi="Times New Roman" w:cs="Times New Roman"/>
          <w:sz w:val="24"/>
          <w:szCs w:val="24"/>
          <w:lang w:val="sr-Cyrl-CS"/>
        </w:rPr>
        <w:t xml:space="preserve">, изборни чланови </w:t>
      </w:r>
      <w:r w:rsidRPr="00601A91">
        <w:rPr>
          <w:rFonts w:ascii="Times New Roman" w:hAnsi="Times New Roman" w:cs="Times New Roman"/>
          <w:sz w:val="24"/>
          <w:szCs w:val="24"/>
          <w:lang w:val="sr-Cyrl-RS"/>
        </w:rPr>
        <w:t>Државног већа тужилаца</w:t>
      </w:r>
      <w:r w:rsidRPr="00601A9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8215E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215E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51. и 201. Пословника Народне скупштине, Одбор подноси</w:t>
      </w:r>
    </w:p>
    <w:p w:rsidR="0058215E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215E" w:rsidRDefault="0058215E" w:rsidP="0058215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58215E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215E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за правосуђе, државну управу и локалну самоуправу је констатовао да је Предлог одлуке о избору заменика јавних тужилаца поднело Државно веће тужилаца као овлашћени предлагач, у складу са чланом 75. став 1. Закона о јавном тужилаштву и чланом 13. алинеја друга Закона о државном већу тужилаца.</w:t>
      </w:r>
    </w:p>
    <w:p w:rsidR="0058215E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215E" w:rsidRPr="001145E4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 одлучио да предложи Народној скупштини да прихвати Предлог одлуке о избору заменика јавног тужиоца </w:t>
      </w:r>
      <w:r>
        <w:rPr>
          <w:rFonts w:ascii="Times New Roman" w:hAnsi="Times New Roman"/>
          <w:sz w:val="24"/>
          <w:szCs w:val="24"/>
          <w:lang w:val="sr-Cyrl-CS"/>
        </w:rPr>
        <w:t xml:space="preserve">у: </w:t>
      </w:r>
      <w:r w:rsidRPr="001145E4">
        <w:rPr>
          <w:rFonts w:ascii="Times New Roman" w:hAnsi="Times New Roman" w:cs="Times New Roman"/>
          <w:sz w:val="24"/>
          <w:szCs w:val="24"/>
          <w:lang w:val="sr-Cyrl-CS"/>
        </w:rPr>
        <w:t>Првом основном јавном тужилаштву у Београду, Другом основном јавном тужилаштву у Београду, Трећем основном јавном тужилаштву у Београду, Основном јавном тужилаштву у Убу, Основном јавном тужилаштву у Мионици, Основном јавном тужилаштву у Вршцу, Основном јавном тужилаштву у Новом Саду, Основном јавном тужилаштву Руми, Основном јавном тужилаштву у Суботици, Основном јавном тужилаштву у Врбасу, Основном јавном тужилаштву у Шапцу, Основном јавном тужилаштву у Крушевцу, Основном јавном тужилаштву у Рашки, Основном јавном тужилаштву у Чачку, Основном јавном тужилаштву у Горњем Милановцу, Основном јавном тужилаштву у Јагодини, Основном јавном тужилаштву у Краљеву, Основном јавном тужилаштву у Параћину, Основном јавном тужилаштву у Нишу, Основном јавном тужилаштву у Алексинцу, Основном јавном тужилаштву у Врању, Основном јавном тужилаштву у Прокупљу, Основном јавном тужилаштву у Пироту, Основном јавном тужилаштву у Неготину, Основном јавном тужилаштву у Владичином Хану</w:t>
      </w:r>
      <w:r w:rsidRPr="001145E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8215E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215E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Петар Петровић, председник Одбора.</w:t>
      </w:r>
    </w:p>
    <w:p w:rsidR="0058215E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215E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58215E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215E" w:rsidRPr="001145E4" w:rsidRDefault="0058215E" w:rsidP="005821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Петар Петровић</w:t>
      </w:r>
    </w:p>
    <w:p w:rsidR="00FB79A0" w:rsidRPr="009D1EF3" w:rsidRDefault="00FB79A0">
      <w:pPr>
        <w:rPr>
          <w:lang w:val="sr-Cyrl-CS"/>
        </w:rPr>
      </w:pPr>
      <w:bookmarkStart w:id="0" w:name="_GoBack"/>
      <w:bookmarkEnd w:id="0"/>
    </w:p>
    <w:sectPr w:rsidR="00FB79A0" w:rsidRPr="009D1EF3" w:rsidSect="00C36FF1">
      <w:pgSz w:w="12240" w:h="15840"/>
      <w:pgMar w:top="85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4C"/>
    <w:rsid w:val="000A09CC"/>
    <w:rsid w:val="0013348D"/>
    <w:rsid w:val="00210245"/>
    <w:rsid w:val="00341129"/>
    <w:rsid w:val="00345AAF"/>
    <w:rsid w:val="00541603"/>
    <w:rsid w:val="0058215E"/>
    <w:rsid w:val="006A6D9B"/>
    <w:rsid w:val="0072083F"/>
    <w:rsid w:val="007262C6"/>
    <w:rsid w:val="007E48A1"/>
    <w:rsid w:val="0082543B"/>
    <w:rsid w:val="00880B9F"/>
    <w:rsid w:val="008A1D4C"/>
    <w:rsid w:val="009D1EF3"/>
    <w:rsid w:val="00A724D8"/>
    <w:rsid w:val="00BA3FA7"/>
    <w:rsid w:val="00C36FF1"/>
    <w:rsid w:val="00DA1C5F"/>
    <w:rsid w:val="00E56AD1"/>
    <w:rsid w:val="00E732AD"/>
    <w:rsid w:val="00FA43AD"/>
    <w:rsid w:val="00FB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21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21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Nikola Pavic</cp:lastModifiedBy>
  <cp:revision>2</cp:revision>
  <cp:lastPrinted>2019-06-10T06:41:00Z</cp:lastPrinted>
  <dcterms:created xsi:type="dcterms:W3CDTF">2019-07-24T10:47:00Z</dcterms:created>
  <dcterms:modified xsi:type="dcterms:W3CDTF">2019-07-24T10:47:00Z</dcterms:modified>
</cp:coreProperties>
</file>